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Cs/>
          <w:color w:themeColor="text1" w:val="000000"/>
          <w:sz w:val="40"/>
          <w:szCs w:val="40"/>
        </w:rPr>
      </w:pPr>
      <w:r>
        <w:rPr>
          <w:rFonts w:ascii="Times New Roman" w:hAnsi="Times New Roman"/>
          <w:b/>
          <w:bCs/>
          <w:color w:themeColor="text1" w:val="000000"/>
          <w:sz w:val="40"/>
          <w:szCs w:val="40"/>
        </w:rPr>
        <w:t>PROGRAM  WYCHOWAWCZO- PROFILAKTYCZNY ZESPOŁU OŚWIATOWEGO IM ŚW. KRÓLOWEJ JADWIGI W BIELANACH JAROSŁAWACH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Podstawa prawna i założenia teoretyczne</w:t>
      </w:r>
    </w:p>
    <w:p>
      <w:pPr>
        <w:pStyle w:val="ListParagraph"/>
        <w:tabs>
          <w:tab w:val="clear" w:pos="708"/>
          <w:tab w:val="left" w:pos="3525" w:leader="none"/>
        </w:tabs>
        <w:spacing w:lineRule="auto" w:line="240"/>
        <w:ind w:left="108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ab/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bookmarkStart w:id="0" w:name="_Hlk485156468"/>
      <w:bookmarkEnd w:id="0"/>
      <w:r>
        <w:rPr>
          <w:rFonts w:ascii="Times New Roman" w:hAnsi="Times New Roman"/>
          <w:iCs/>
          <w:color w:themeColor="text1" w:val="000000"/>
          <w:sz w:val="28"/>
          <w:szCs w:val="28"/>
        </w:rPr>
        <w:t>Konstytucja Rzeczpospolitej Polskiej z 2 kwietnia 1997r. (Dz. U. z 1997r. nr 78, poz. 483ze zm.).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Konwencja o Prawach Dziecka, przyjęta przez Zgromadzenie Ogólne Narodów Zjednoczonych z 20 listopada 1989r. (Dz. U. z 1991r. nr 120, poz. 526).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Ustawa z 26 stycznia 1982 r. – Karta Nauczyciela (tekst jedn.: Dz. U.        z 2017 r. poz. 1189).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Ustawa z 7 września 1991 r. o systemie oświaty (tekst jedn.: Dz. U.                    z 2016 r. poz. 1943 ze zm.).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Ustawa z 14 grudnia 2016 r. – Prawo oświatowe (Dz. U. z 2017 r. poz. 59).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Ustawa z 26 października 1982r. o wychowaniu w trzeźwości                                  i przeciwdziałaniu alkoholizmowi (tekst jedn. Dz. U. z 2016 r. poz. 487).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Ustawa z 29 lipca 2005r. o przeciwdziałaniu narkomanii (tekst jedn.               Dz. U. z 2017 r. poz. 783).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Ustawa z 9 listopada 1995r. o ochronie zdrowia przed następstwami używania tytoniu i wyrobów tytoniowych (tekst jedn. Dz. U. z 2017 r. poz. 957).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Rozporządzenie Ministra Edukacji Narodowej z 18 sierpnia 2015 r.                 w sprawie zakresu i form prowadzenia w szkołach i placówkach systemu oświaty działalności wychowawczej, edukacyjnej, informacyjnej                        i profilaktycznej w celu przeciwdziałania narkomanii (Dz. U. z 2015 r. poz. 1249).</w:t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Priorytety Ministra Edukacji Narodowej na rok szkolny 2025/2026.</w:t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  <w:t>Statut szkoły.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iCs/>
          <w:color w:themeColor="text1" w:val="000000"/>
          <w:sz w:val="28"/>
          <w:szCs w:val="28"/>
        </w:rPr>
      </w:pPr>
      <w:r>
        <w:rPr>
          <w:rFonts w:ascii="Times New Roman" w:hAnsi="Times New Roman"/>
          <w:iCs/>
          <w:color w:themeColor="text1" w:val="000000"/>
          <w:sz w:val="28"/>
          <w:szCs w:val="28"/>
        </w:rPr>
      </w:r>
      <w:bookmarkStart w:id="1" w:name="_Hlk485156468"/>
      <w:bookmarkStart w:id="2" w:name="_Hlk485156468"/>
      <w:bookmarkEnd w:id="2"/>
    </w:p>
    <w:p>
      <w:pPr>
        <w:pStyle w:val="Normal"/>
        <w:spacing w:lineRule="auto" w:line="24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iCs/>
          <w:color w:themeColor="text1" w:val="000000"/>
          <w:szCs w:val="24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Wstęp</w:t>
      </w:r>
    </w:p>
    <w:p>
      <w:pPr>
        <w:pStyle w:val="Normal"/>
        <w:spacing w:before="0" w:after="0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Program wychowawczo-profilaktyczny odwołuje się do hierarchii wartości ustalonych przez radę pedagogiczną, radę rodziców i samorząd uczniowski, wynikających z polityki oświatowej państwa i  koncepcji pracy szkoły. Treści szkolnego programu wychowawczo-profilaktycznego są zgodne ze Statutem szkoły. Ideą działań wychowawczych i profilaktycznych szkoły jest współpraca całej społeczności szkolnej, zgodna z koncepcją,  że </w:t>
      </w:r>
      <w:r>
        <w:rPr>
          <w:rFonts w:ascii="Times New Roman" w:hAnsi="Times New Roman"/>
          <w:color w:themeColor="text1" w:val="000000"/>
          <w:sz w:val="28"/>
          <w:szCs w:val="28"/>
          <w:lang w:bidi="en-US"/>
        </w:rPr>
        <w:t xml:space="preserve">wychowanie jest procesem dokonywanym w rodzinie i w szkole, która w swoich działaniach musi stosować się zarówno do oczekiwań rodziców, jak i priorytetów edukacyjnych państwa. </w:t>
      </w:r>
      <w:r>
        <w:rPr>
          <w:rFonts w:ascii="Times New Roman" w:hAnsi="Times New Roman"/>
          <w:color w:themeColor="text1" w:val="000000"/>
          <w:sz w:val="28"/>
          <w:szCs w:val="28"/>
        </w:rPr>
        <w:t>Misją szkoły, oprócz jej funkcji dydaktycznej, jest troska o wszechstronny rozwój każdego z uczniów oraz wspieranie wychowawczej funkcji rodziny. Wychowanie pojmowane  jest jako wspomaganie uczniów w rozwoju do osiągnięcia pełnej dojrzałości w sferze fizycznej, emocjonalnej, intelektualnej, duchowej i społecznej Proces wychowania jest wspierany i uzupełniany                     zadaniami z zakresu profilaktyki problemów dzieci i młodzieży.</w:t>
      </w:r>
    </w:p>
    <w:p>
      <w:pPr>
        <w:pStyle w:val="Normal"/>
        <w:spacing w:before="0" w:after="0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Program wychowawczo-profilaktyczny szkoły zawiera wymagania opisane                w podstawie programowej  kształcenia ogólnego, określa sposób ich realizacji, uwzględniając kierunki i formy oddziaływań wychowawczych, których dopełnieniem są działania profilaktyczne adresowane do uczniów, rodziców                   i nauczycieli. </w:t>
      </w:r>
    </w:p>
    <w:p>
      <w:pPr>
        <w:pStyle w:val="Normal"/>
        <w:spacing w:lineRule="auto" w:line="24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Diagnoza potrzeb, w tym analiza zasobów szkoły oraz występujących zagrożeń, np. zachowań problemowych uczniów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</w:t>
      </w:r>
      <w:r>
        <w:rPr>
          <w:rFonts w:ascii="Times New Roman" w:hAnsi="Times New Roman"/>
          <w:color w:themeColor="text1" w:val="000000"/>
          <w:sz w:val="28"/>
          <w:szCs w:val="28"/>
        </w:rPr>
        <w:t>Program wychowawczo-profilaktyczny został skonstruowany w oparciu                   o diagnozy potrzeb i problemów występujących w środowisku szkolnym,                         z zastosowaniem: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wyników nadzoru pedagogicznego sprawowanego przez dyrektora,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ewaluacji wcześniejszego programu wychowawczo- i profilaktycznego realizowanego w roku szkolnym 2025/2026,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wniosków i analiz  zespołów wychowawczych i zespołów przedmiotowych, 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innych dokumentów i spostrzeżeń ważnych dla szkoły (np. koncepcja funkcjonowania i rozwoju szkoły, uwagi, spostrzeżenia, wyników ankiet skierowanych do nauczycieli, uczniów, rodziców). 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</w:t>
      </w:r>
      <w:r>
        <w:rPr>
          <w:rFonts w:ascii="Times New Roman" w:hAnsi="Times New Roman"/>
          <w:color w:themeColor="text1" w:val="000000"/>
          <w:sz w:val="28"/>
          <w:szCs w:val="28"/>
        </w:rPr>
        <w:t>Priorytetowym celem realizacji szkolnego programu wychowawczo-profilaktycznego jest wspieranie dzieci i młodzieży w rozwoju oraz zapobieganie zachowaniom problemowym i  ryzykownym. Istotnym elementem realizacji programu wychowawczo-profilaktycznego jest kultywowanie tradycji i ceremoniału szkoły oraz wychowanie w duchu patriotyzmu.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Podstawowe zasady realizacji szkolnego programu wychowawczo-profilaktycznego dotyczą: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powszechnej znajomości założeń programu przez uczniów, rodziców              i wszystkich pracowników szkoły,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udziału wszystkich podmiotów szkolnej społeczności i  współdziałania                     w zakresie realizacji zadań zawartych w programie,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poszanowania praw wszystkich członków szkolnej społeczności oraz kompetencji organów szkoły,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współpracy ze środowiskiem zewnętrznym szkoły organizacji                          i stowarzyszeń wspierających działalność wychowawczą i profilaktyczną szkoły,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współodpowiedzialności za efekty realizacji programu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Misja szkoły</w:t>
      </w:r>
      <w:r>
        <w:rPr>
          <w:rFonts w:ascii="Times New Roman" w:hAnsi="Times New Roman"/>
          <w:color w:themeColor="text1" w:val="000000"/>
          <w:sz w:val="28"/>
          <w:szCs w:val="28"/>
        </w:rPr>
        <w:t>: SZKOŁA PRZYRODNICZO-EKOLOGICZNA Zespół Oświatowy im. św. Królowej Jadwigi w Bielanach Jarosławach jest szkołą, która organizując proces dydaktyczny poszukuje najlepszych warunków jakości kształcenia, a wychowując ucznia przygotowuje go do odpowiedzialnego wypełniania obowiązków w myśl zasady: „Uczymy się nie dla szkoły lecz dla życia". Szkoła opiera swoje działanie na potrzebie zaspokojenia potrzeby harmonijnego, ekologicznego współistnienia z przyrodą - naturą 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Wizja szkoły</w:t>
      </w:r>
      <w:r>
        <w:rPr>
          <w:rFonts w:ascii="Times New Roman" w:hAnsi="Times New Roman"/>
          <w:color w:themeColor="text1" w:val="000000"/>
          <w:sz w:val="28"/>
          <w:szCs w:val="28"/>
        </w:rPr>
        <w:t>: Przygotowujemy naszych uczniów do roli obywateli odnoszących życiowe sukcesy w zmieniającym się świecie, wykorzystując naszą wiedzę, umiejętności i wieloletnie doświadczenie.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Model absolwenta Szkoły Podstawowej 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Absolwent Zespołu Oświatowego im. św. Królowej Jadwigi w Bielanach Jarosławach : </w:t>
      </w:r>
    </w:p>
    <w:p>
      <w:pPr>
        <w:pStyle w:val="Normal"/>
        <w:spacing w:before="0" w:after="0"/>
        <w:ind w:left="357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jest wyposażony w wiedzę i umiejętności określone w podstawach programowych; 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jest kreatywny, potrafi odnaleźć się w otaczającym świecie, prezentować swoje poglądy, samodzielnie podejmować decyzje; 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jest przygotowany do świadomego i aktywnego uczestnictwa w życiu publicznym kraju i zjednoczonej Europy; 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potrafi korzystać z najnowszych osiągnięć naukowo-technicznych; 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>jest tolerancyjny, reprezentuje wysoki poziom kultury osobistej;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>preferuje zdrowy styl życia;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posiada określony system wartości; 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>jest pełen szacunku dla tradycji narodowej;</w:t>
      </w:r>
    </w:p>
    <w:p>
      <w:pPr>
        <w:pStyle w:val="Normal"/>
        <w:spacing w:before="0" w:after="0"/>
        <w:ind w:left="357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• </w:t>
      </w:r>
      <w:r>
        <w:rPr>
          <w:rFonts w:ascii="Times New Roman" w:hAnsi="Times New Roman"/>
          <w:color w:themeColor="text1" w:val="000000"/>
          <w:sz w:val="28"/>
          <w:szCs w:val="28"/>
        </w:rPr>
        <w:t>jest pełen szacunku dla przyrody;</w:t>
      </w:r>
    </w:p>
    <w:p>
      <w:pPr>
        <w:pStyle w:val="Normal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• </w:t>
      </w:r>
      <w:r>
        <w:rPr>
          <w:rFonts w:ascii="Times New Roman" w:hAnsi="Times New Roman"/>
          <w:color w:themeColor="text1" w:val="000000"/>
          <w:sz w:val="28"/>
          <w:szCs w:val="28"/>
        </w:rPr>
        <w:t>preferuje świadomie postawy ekologiczne.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III. Cele ogólne</w:t>
      </w:r>
    </w:p>
    <w:p>
      <w:pPr>
        <w:pStyle w:val="Normal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</w:t>
      </w:r>
      <w:r>
        <w:rPr>
          <w:rFonts w:ascii="Times New Roman" w:hAnsi="Times New Roman"/>
          <w:color w:themeColor="text1" w:val="000000"/>
          <w:sz w:val="28"/>
          <w:szCs w:val="28"/>
        </w:rPr>
        <w:t>Funkcja wychowawcza szkoły polega na organizowaniu działań w zakresie promocji zdrowia oraz wspomaganiu ucznia i wychowanka w jego rozwoju zmierzającym do osiągnięcia pełnej dojrzałości w sferze: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fizycznej – uzyskanie przez ucznia i wychowanka wiedzy i umiejętności umożliwiających prowadzenie zdrowego stylu życia i podejmowania zachowań prozdrowotnych,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psychicznej – stworzenie równowagi i harmonii psychicznej, wyrobienie właściwego stosunku do świata, poczucia siły, chęci do życia i witalności, ukształtowanie postaw sprzyjających rozwijaniu własnego potencjału, kształtowanie środowiska sprzyjającego rozwojowi uczniów, zdrowiu                         i dobrej kondycji psychicznej,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społecznej – osiągnięcie postawy otwartości w życiu społecznym wraz                                     z umiejętnością samodzielnej analizy wzorów i norm społecznych, dokonywania wyborów oraz wypełniania ról społecznych,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aksjologicznej – nabycie konstruktywnego i stabilnego systemu wartości ze zdrowiem oraz poczuciem sensu istnienia na czele.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>Działalność wychowawcza obejmuje w szczególności: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współpracę z rodzicami lub opiekunami uczniów i wychowanków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aktywne uczestnictwo w pracach, uroczystościach na rzecz klasy i szkoły,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nadzór wychowawczy w czasie trwania imprez,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rodzice uczniów z trudnościami w nauce są w stałym kontakcie ze szkołą,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stworzenie przyjaznej atmosfery w czasie spotkań z rodzicami,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troska o dzieci z rodzin będących w trudnej sytuacji materialnej</w:t>
      </w:r>
    </w:p>
    <w:p>
      <w:pPr>
        <w:pStyle w:val="Normal"/>
        <w:spacing w:before="0" w:after="0"/>
        <w:ind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( bezpłatne obiady, podręczniki, zwolnienia ze stałych opłat),</w:t>
      </w:r>
    </w:p>
    <w:p>
      <w:pPr>
        <w:pStyle w:val="ListParagraph"/>
        <w:numPr>
          <w:ilvl w:val="1"/>
          <w:numId w:val="6"/>
        </w:numPr>
        <w:spacing w:before="0" w:after="0"/>
        <w:ind w:hanging="357" w:left="714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stały kontakt z rodzicami uczniów, którzy sprawiają trudności wychowawcze,</w:t>
      </w:r>
    </w:p>
    <w:p>
      <w:pPr>
        <w:pStyle w:val="ListParagraph"/>
        <w:numPr>
          <w:ilvl w:val="1"/>
          <w:numId w:val="6"/>
        </w:numPr>
        <w:spacing w:before="0" w:after="0"/>
        <w:ind w:hanging="357" w:left="714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pedagogizacja w zakresie realizacji potrzeb swoich dzieci                                  z uwzględnieniem różnych faz rozwojowych.</w:t>
      </w:r>
    </w:p>
    <w:p>
      <w:pPr>
        <w:pStyle w:val="Normal"/>
        <w:spacing w:before="0" w:after="0"/>
        <w:ind w:firstLine="708" w:left="108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kształtowanie hierarchii systemu wartości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stosowanie  zwrotów grzecznościowych,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właściwe zachowanie się w stosunku do dorosłych i kolegów,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właściwe zachowanie się w miejscach publicznych,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okazywanie szacunku wobec symboli narodowych,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troska o  mienie własne i społeczne,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dbanie o własny wygląd i higienę osobistą,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dbanie o czystość i poprawność języka ojczystego.</w:t>
      </w:r>
    </w:p>
    <w:p>
      <w:pPr>
        <w:pStyle w:val="Normal"/>
        <w:spacing w:before="0" w:after="0"/>
        <w:ind w:left="357"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bCs/>
          <w:color w:themeColor="text1" w:val="000000"/>
          <w:sz w:val="28"/>
          <w:szCs w:val="28"/>
        </w:rPr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wzmacnianie wśród uczniów i wychowanków  więzi ze szkołą                       oraz społecznością lokalną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znajomość  historii szkoły i jej ceremoniału,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uczestniczenie i współdziałanie w tworzeniu uroczystości szkolnych                 i w środowisku lokalnym,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zapoznanie się z istniejącym kodeksem ucznia, regulaminem klasy,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kształtowanie poczucia przynależności do społeczności szkolnej,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uczestnictwo wżyciu szkoły, działalność w samorządzie klasowym lub szkolnym,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wzbogacanie  wiedzy na temat kultury, obyczajów, położenia geograficznego państw Unii Europejskiej,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znajomość lokalnych artystów, wielkich Polaków, Europejczyków,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poznanie historii swojej miejscowości ( położenie geograficzne, miejsca pamięci, wybitne osoby ),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rozwijanie i wspieranie działalności w zakresie wolontariatu.</w:t>
      </w:r>
    </w:p>
    <w:p>
      <w:pPr>
        <w:pStyle w:val="Normal"/>
        <w:spacing w:before="0" w:after="0"/>
        <w:ind w:left="144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bCs/>
          <w:color w:themeColor="text1" w:val="000000"/>
          <w:sz w:val="28"/>
          <w:szCs w:val="28"/>
        </w:rPr>
        <w:t>kształtowanie postaw patriotycznych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szacunek wobec symboli narodowych,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znajomość tradycji i historii regionu,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rozumienie znaczenia podtrzymywania tradycji,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poznanie symboliki własnego regionu,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kształtowanie  wrażliwości na piękno ojczyzny,</w:t>
      </w:r>
    </w:p>
    <w:p>
      <w:pPr>
        <w:pStyle w:val="Normal"/>
        <w:numPr>
          <w:ilvl w:val="1"/>
          <w:numId w:val="6"/>
        </w:numPr>
        <w:spacing w:before="0" w:after="0"/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docenianie wartości swojej ojczyzny i  obowiązki wynikające z tej przynależności.</w:t>
      </w:r>
    </w:p>
    <w:p>
      <w:pPr>
        <w:pStyle w:val="Normal"/>
        <w:spacing w:before="240" w:after="20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Działalność edukacyjna w szkole polega na stałym poszerzaniu                                       i ugruntowywaniu wiedzy i umiejętności u uczniów i wychowanków, ich rodziców lub opiekunów, nauczycieli i wychowawców z zakresu promocji zdrowia i zdrowego stylu życia.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Działalność edukacyjna obejmuje w szczególności: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rozwijanie wiedzy rodziców lub opiekunów, nauczycieli i wychowawców  w zakresie prawidłowości rozwoju i zaburzeń zdrowia psychicznego dzieci i młodzieży, 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rozpoznawanie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kształcenie umiejętności psychologicznych i społecznych uczniów,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wyrabianie u uczniów umiejętności życiowych, w szczególności samokontroli, radzenia sobie ze stresem, rozpoznawania i wyrażania własnych emocji,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kształtowanie krytycznego myślenia i wspieranie wychowanków                                       w trafnym podejmowaniu decyzji w sytuacjach trudnych, zagrażających prawidłowemu rozwojowi i zdrowiu,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organizowanie wewnątrzszkolnego doskonalenia kompetencji nauczycieli i wychowawców w zakresie profilaktyki i rozpoznawania wczesnych objawów używania środków odurzających, substancji psychotropowych, środków zastępczych, nowych substancji psychoaktywnych oraz podejmowania szkolnej interwencji profilaktycznej.</w:t>
      </w:r>
    </w:p>
    <w:p>
      <w:pPr>
        <w:pStyle w:val="Normal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 </w:t>
      </w:r>
      <w:r>
        <w:rPr>
          <w:rFonts w:ascii="Times New Roman" w:hAnsi="Times New Roman"/>
          <w:color w:themeColor="text1" w:val="000000"/>
          <w:sz w:val="28"/>
          <w:szCs w:val="28"/>
        </w:rPr>
        <w:t>Działalność informacyjna w szkole polega na dostarczaniu wiedzy, stosownie do wieku oraz możliwości psychofizycznych odbiorców, na temat zagrożeń i rozwiązywania problemów związanych z używaniem środków odurzających, substancji psychotropowych, środków zastępczych, nowych substancji psychoaktywnych.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Działalność informacyjna obejmuje w szczególności: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przekazanie aktualnych informacji nauczycielom, wychowawcom                     i rodzicom sposobów prowadzenia działań wychowawczych                                i profilaktycznych związanych z przeciwdziałaniem używaniu środków odurzających, substancji psychotropowych, środków zastępczych, nowych substancji psychoaktywnych i innych zagrożeń cywilizacyjnych,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zapoznanie z ofertą pomocy specjalistycznej w przypadku używania środków odurzających, substancji psychotropowych, środków zastępczych, nowych substancji psychoaktywnych,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udzielenie informacji uczniom i wychowankom, ich rodzicom lub opiekunom oraz nauczycielom i wychowawcom na temat konsekwencji prawnych związanych z naruszeniem przepisów ustawy z dnia 29 lipca 2005 r. o przeciwdziałaniu narkomanii,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informowanie uczniów i wychowanków oraz ich rodziców lub opiekunów procedurach postępowania nauczycieli, wychowawców oraz o metodach                              współpracy szkół z policją w sytuacjach zagrożenia narkomanią.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Działalność profilaktyczna w szkole polega na zapobieganiu zagrożeniom                       i zachowaniom ryzykownym.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Działalność profilaktyczna obejmuje:</w:t>
      </w:r>
    </w:p>
    <w:p>
      <w:pPr>
        <w:pStyle w:val="Normal"/>
        <w:numPr>
          <w:ilvl w:val="0"/>
          <w:numId w:val="9"/>
        </w:numPr>
        <w:spacing w:before="0" w:after="0"/>
        <w:contextualSpacing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>
      <w:pPr>
        <w:pStyle w:val="Normal"/>
        <w:numPr>
          <w:ilvl w:val="0"/>
          <w:numId w:val="9"/>
        </w:numPr>
        <w:spacing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wspieranie uczniów i wychowanków, którzy ze względu na swoją sytuację rodzinną, środowiskową lub uwarunkowania biologiczne są w wyższym stopniu narażeni na ryzyko zachowań ryzykownych,</w:t>
      </w:r>
    </w:p>
    <w:p>
      <w:pPr>
        <w:pStyle w:val="Normal"/>
        <w:numPr>
          <w:ilvl w:val="0"/>
          <w:numId w:val="9"/>
        </w:numPr>
        <w:spacing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leczenia.</w:t>
      </w:r>
    </w:p>
    <w:p>
      <w:pPr>
        <w:pStyle w:val="Normal"/>
        <w:spacing w:before="240" w:after="20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before="240" w:after="20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before="240" w:after="20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Działania te obejmują w szczególności:</w:t>
      </w:r>
    </w:p>
    <w:p>
      <w:pPr>
        <w:pStyle w:val="Normal"/>
        <w:numPr>
          <w:ilvl w:val="0"/>
          <w:numId w:val="10"/>
        </w:numPr>
        <w:spacing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wdrażanie wśród uczniów i wychowanków oraz ich rodziców lub opiekunów programów profilaktycznych promujących zdrowie psychiczne,  dostosowanych do potrzeb indywidualnych i grupowych oraz realizowanych celów profilaktycznych, zalecanych w ramach systemu rekomendacji, o którym mowa w Krajowym Programie Przeciwdziałania Narkomanii,</w:t>
      </w:r>
    </w:p>
    <w:p>
      <w:pPr>
        <w:pStyle w:val="Normal"/>
        <w:numPr>
          <w:ilvl w:val="0"/>
          <w:numId w:val="10"/>
        </w:numPr>
        <w:spacing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opracowanie oferty zajęć rozwijających zainteresowania i uzdolnienia, jako alternatywnej  formy działalności zaspakajającej ważne potrzeby,             w szczególności potrzebę podniesienia samooceny, sukcesu, przynależności i satysfakcji życiowej,</w:t>
      </w:r>
    </w:p>
    <w:p>
      <w:pPr>
        <w:pStyle w:val="Normal"/>
        <w:numPr>
          <w:ilvl w:val="0"/>
          <w:numId w:val="10"/>
        </w:numPr>
        <w:spacing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wdrażanie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>
      <w:pPr>
        <w:pStyle w:val="Normal"/>
        <w:numPr>
          <w:ilvl w:val="0"/>
          <w:numId w:val="10"/>
        </w:numPr>
        <w:spacing w:before="0" w:after="0"/>
        <w:contextualSpacing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szkolenie nauczycieli i wychowawców w zakresie szkolnej interwencji profilaktycznej w sytuacji  podejmowania przez uczniów i wychowanków zachowań ryzykownych,</w:t>
      </w:r>
    </w:p>
    <w:p>
      <w:pPr>
        <w:pStyle w:val="Normal"/>
        <w:numPr>
          <w:ilvl w:val="0"/>
          <w:numId w:val="10"/>
        </w:numPr>
        <w:spacing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uruchomienie, w razie potrzeby, indywidualnego programu edukacyjno-terapeutycznego, o którym mowa w art. 71b ust. 1b ustawy o systemie oświaty, działań z zakresu zapobiegania używaniu środków odurzających, substancji psychotropowych, środków zastępczych, nowych substancji psychoaktywnych.</w:t>
      </w:r>
    </w:p>
    <w:p>
      <w:pPr>
        <w:pStyle w:val="ListParagraph"/>
        <w:ind w:left="0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ind w:left="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W roku szkolnym 2026/2027 działania wychowawczo - profilaktyczne uwzględniają następujące kierunki polityki oświatowej państwa:</w:t>
      </w:r>
    </w:p>
    <w:p>
      <w:pPr>
        <w:pStyle w:val="Normal"/>
        <w:spacing w:before="0" w:after="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                 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>Wspieranie przedszkoli i szkół we wdrażaniu zmian wynikających z Reformy26. Kompas Jutra, ukierunkowanych na tworzenie szkoły wymagającej, wspierającej i przyjaznej rozwojowi ucznia.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Szkoła miejscem budowania odporności społecznej – kształtowanie postaw patriotycznych, obywatelskich i prospołecznych oraz odpowiedzialności za bezpieczeństwo własne i innych. 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b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Edukacja zdrowotna w szkole – promowanie zdrowego stylu życia, aktywności ruchowej oraz przygotowanie uczniów do odpowiedzialnych zachowań prozdrowotnych i udzielania pierwszej pomocy. 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>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color w:themeColor="text1" w:themeTint="f2" w:val="0D0D0D"/>
          <w:sz w:val="28"/>
          <w:szCs w:val="28"/>
        </w:rPr>
      </w:pPr>
      <w:r>
        <w:rPr>
          <w:rFonts w:ascii="Times New Roman" w:hAnsi="Times New Roman"/>
          <w:color w:themeColor="text1" w:themeTint="f2" w:val="0D0D0D"/>
          <w:sz w:val="28"/>
          <w:szCs w:val="28"/>
        </w:rPr>
        <w:t>Profilaktyka uzależnień behawioralnych i przeciwdziałanie przemocy rówieśniczej. Wspieranie zdrowia psychicznego dzieci i młodzieży oraz udzielanie pomocy w kryzysach psychicznych.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color w:themeColor="text1" w:themeTint="f2" w:val="0D0D0D"/>
          <w:sz w:val="28"/>
          <w:szCs w:val="28"/>
        </w:rPr>
      </w:pPr>
      <w:r>
        <w:rPr>
          <w:rFonts w:ascii="Times New Roman" w:hAnsi="Times New Roman"/>
          <w:color w:themeColor="text1" w:themeTint="f2" w:val="0D0D0D"/>
          <w:sz w:val="28"/>
          <w:szCs w:val="28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/>
          <w:color w:themeColor="text1" w:themeTint="f2" w:val="0D0D0D"/>
          <w:sz w:val="28"/>
          <w:szCs w:val="28"/>
        </w:rPr>
      </w:pPr>
      <w:r>
        <w:rPr>
          <w:rFonts w:ascii="Times New Roman" w:hAnsi="Times New Roman"/>
          <w:color w:themeColor="text1" w:themeTint="f2" w:val="0D0D0D"/>
          <w:sz w:val="28"/>
          <w:szCs w:val="28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>
      <w:pPr>
        <w:pStyle w:val="ListParagraph"/>
        <w:spacing w:before="0" w:after="0"/>
        <w:ind w:left="714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>Działania profilaktyczne programu to: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zapoznanie z normami zachowania obowiązującymi w szkole,</w:t>
      </w:r>
    </w:p>
    <w:p>
      <w:pPr>
        <w:pStyle w:val="ListParagraph"/>
        <w:spacing w:before="0" w:after="0"/>
        <w:contextualSpacing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znajomość zasad ruchu drogowego – bezpieczeństwo w drodze do szkoły,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promowanie zdrowego stylu życia,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kształtowanie nawyków prozdrowotnych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rozpoznawanie sytuacji i zachowań ryzykownych, w tym korzystanie ze środków psychoaktywnych (lekarstw bez wskazań lekarskich, papierosów, alkoholu i narkotyków),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eliminowanie z życia szkolnego agresji i przemocy rówieśniczej,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zapobieganie sytuacjom niebezpiecznym związanym z nadużywaniem komputera, Internetu, telefonów komórkowych i telewizji,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wzmacnianie poczucia własnej wartości uczniów, podkreślanie pozytywnych doświadczeń życiowych, pomagających młodym ludziom ukształtować pozytywną tożsamość,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kontynuowanie działań mających na celu wsparcie uczniów tak by czuli, że szkoła zauważa ich problemy,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wzmocnienie działań w zakresie przeciwdziałania agresji i uzależnieniom w celu poszerzenia wiedzy na temat środków uzależniających i zagrożeń z nimi związanych,</w:t>
      </w:r>
    </w:p>
    <w:p>
      <w:pPr>
        <w:pStyle w:val="Normal"/>
        <w:numPr>
          <w:ilvl w:val="0"/>
          <w:numId w:val="13"/>
        </w:numPr>
        <w:tabs>
          <w:tab w:val="clear" w:pos="708"/>
        </w:tabs>
        <w:spacing w:before="0" w:after="0"/>
        <w:ind w:hanging="425" w:left="782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uczenie sposobów wyrażania własnych emocji i radzenia sobie                ze stresem.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IV. Struktura oddziaływań wychowawczych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Dyrektor szkoły: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organizuje warunki dla realizacji procesu wychowawczo-opiekuńczego               w szkole, troszcząc się o jego prawidłowy poziom,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dba o harmonijny rozwój psychofizyczny uczniów,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>zachęca nauczycieli do stosowania innowacyjnych rozwiązań                       w procesie kształcenia w celu rozwijania kompetencji uczniów,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organizuje warunki do działania dla harcerstwa, wolontariatu i innych organizacji, których celem statutowym jest działalność wychowawcza, dydaktyczna bądź opiekuńcza,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współpracuje z zespołem wychowawców, pedagogiem szkolnym                  oraz Samorządem Uczniowskim, wspomaga nauczycieli w realizacji zadań,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monitoruje realizację obowiązku szkolnego przez uczniów,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ocenia zgodność działania szkoły ze statutem,  przestrzeganie zasad oceniania, praw uczniów, kompetencji organów szkoły,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czuwa nad realizacją szkolnego programu wychowawczo-profilaktycznego.</w:t>
      </w:r>
    </w:p>
    <w:p>
      <w:pPr>
        <w:pStyle w:val="ListParagraph"/>
        <w:jc w:val="both"/>
        <w:rPr>
          <w:rFonts w:ascii="Times New Roman" w:hAnsi="Times New Roman"/>
          <w:color w:themeColor="text1" w:val="000000"/>
          <w:sz w:val="28"/>
          <w:szCs w:val="28"/>
          <w:u w:val="single"/>
        </w:rPr>
      </w:pPr>
      <w:r>
        <w:rPr>
          <w:rFonts w:ascii="Times New Roman" w:hAnsi="Times New Roman"/>
          <w:color w:themeColor="text1" w:val="000000"/>
          <w:sz w:val="28"/>
          <w:szCs w:val="28"/>
          <w:u w:val="single"/>
        </w:rPr>
      </w:r>
    </w:p>
    <w:p>
      <w:pPr>
        <w:pStyle w:val="ListParagraph"/>
        <w:numPr>
          <w:ilvl w:val="0"/>
          <w:numId w:val="14"/>
        </w:numPr>
        <w:spacing w:before="0" w:after="0"/>
        <w:contextualSpacing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Rada pedagogiczna:</w:t>
      </w:r>
    </w:p>
    <w:p>
      <w:pPr>
        <w:pStyle w:val="ListParagraph"/>
        <w:numPr>
          <w:ilvl w:val="0"/>
          <w:numId w:val="16"/>
        </w:numPr>
        <w:spacing w:before="240" w:after="200"/>
        <w:ind w:hanging="284" w:left="641"/>
        <w:contextualSpacing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diagnozuje pracę wychowawczą szkoły i jej potrzeby w zakresie działań profilaktycznych,</w:t>
      </w:r>
    </w:p>
    <w:p>
      <w:pPr>
        <w:pStyle w:val="ListParagraph"/>
        <w:numPr>
          <w:ilvl w:val="0"/>
          <w:numId w:val="16"/>
        </w:numPr>
        <w:spacing w:before="240" w:after="200"/>
        <w:ind w:hanging="284" w:left="641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tworzy program wychowawczo-profilaktyczny i uchwala go                        w porozumieniu z radą rodziców,</w:t>
      </w:r>
    </w:p>
    <w:p>
      <w:pPr>
        <w:pStyle w:val="ListParagraph"/>
        <w:numPr>
          <w:ilvl w:val="0"/>
          <w:numId w:val="16"/>
        </w:numPr>
        <w:spacing w:before="240" w:after="200"/>
        <w:ind w:hanging="284" w:left="641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sporządza i zatwierdza dokumenty oraz procedury postępowania                    w sytuacjach zagrożenia młodzieży demoralizacją i przestępczością,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realizuje szkolny program wychowawczo-profilaktyczny,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dokonuje ewaluacji szkolnego programu wychowawczo-profilaktycznego.</w:t>
      </w:r>
    </w:p>
    <w:p>
      <w:pPr>
        <w:pStyle w:val="ListParagraph"/>
        <w:ind w:left="993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numPr>
          <w:ilvl w:val="0"/>
          <w:numId w:val="14"/>
        </w:numPr>
        <w:spacing w:before="0" w:after="0"/>
        <w:contextualSpacing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Nauczyciele:</w:t>
      </w:r>
    </w:p>
    <w:p>
      <w:pPr>
        <w:pStyle w:val="ListParagraph"/>
        <w:numPr>
          <w:ilvl w:val="0"/>
          <w:numId w:val="17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współdziałają z wychowawcami klas w działaniach wychowawczych, realizują Szkolny Program Wychowawczo-Profilaktyczny,</w:t>
      </w:r>
    </w:p>
    <w:p>
      <w:pPr>
        <w:pStyle w:val="ListParagraph"/>
        <w:numPr>
          <w:ilvl w:val="0"/>
          <w:numId w:val="17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wspomagają zainteresowania i rozwój psychofizyczny ucznia,</w:t>
      </w:r>
    </w:p>
    <w:p>
      <w:pPr>
        <w:pStyle w:val="ListParagraph"/>
        <w:numPr>
          <w:ilvl w:val="0"/>
          <w:numId w:val="17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wychowują dzieci w duchu patriotyzmu i demokracji,</w:t>
      </w:r>
    </w:p>
    <w:p>
      <w:pPr>
        <w:pStyle w:val="ListParagraph"/>
        <w:numPr>
          <w:ilvl w:val="0"/>
          <w:numId w:val="17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omawiają zachowanie, frekwencję oraz postępy w nauce na swoich lekcjach,</w:t>
      </w:r>
    </w:p>
    <w:p>
      <w:pPr>
        <w:pStyle w:val="ListParagraph"/>
        <w:numPr>
          <w:ilvl w:val="0"/>
          <w:numId w:val="17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zapewniają  pomoc w przezwyciężaniu niepowodzeń szkolnych,</w:t>
      </w:r>
    </w:p>
    <w:p>
      <w:pPr>
        <w:pStyle w:val="ListParagraph"/>
        <w:numPr>
          <w:ilvl w:val="0"/>
          <w:numId w:val="17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reagują na obecność w szkole osób obcych, stanowiących zagrożenie dla ucznia,</w:t>
      </w:r>
    </w:p>
    <w:p>
      <w:pPr>
        <w:pStyle w:val="ListParagraph"/>
        <w:numPr>
          <w:ilvl w:val="0"/>
          <w:numId w:val="17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reagują w sytuacji agresji, niedostosowania społecznego i uzależnień uczniów,</w:t>
      </w:r>
    </w:p>
    <w:p>
      <w:pPr>
        <w:pStyle w:val="ListParagraph"/>
        <w:numPr>
          <w:ilvl w:val="0"/>
          <w:numId w:val="17"/>
        </w:numPr>
        <w:ind w:hanging="284" w:left="641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respektują szkolne procedury postępowania w sytuacjach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zagrożenia młodzieży demoralizacją i przestępczością.</w:t>
      </w:r>
    </w:p>
    <w:p>
      <w:pPr>
        <w:pStyle w:val="ListParagraph"/>
        <w:ind w:left="641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</w:r>
    </w:p>
    <w:p>
      <w:pPr>
        <w:pStyle w:val="ListParagraph"/>
        <w:spacing w:before="0" w:after="0"/>
        <w:ind w:left="357"/>
        <w:contextualSpacing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>4. Wychowawcy klas:</w:t>
      </w:r>
    </w:p>
    <w:p>
      <w:pPr>
        <w:pStyle w:val="ListParagraph"/>
        <w:numPr>
          <w:ilvl w:val="0"/>
          <w:numId w:val="18"/>
        </w:numPr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dokonują oceny stanu wychowawczego w klasie i indywidualnych potrzeb uczniów,</w:t>
      </w:r>
    </w:p>
    <w:p>
      <w:pPr>
        <w:pStyle w:val="ListParagraph"/>
        <w:numPr>
          <w:ilvl w:val="0"/>
          <w:numId w:val="18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>diagnozują oczekiwania swoich uczniów i ich rodziców,</w:t>
      </w:r>
    </w:p>
    <w:p>
      <w:pPr>
        <w:pStyle w:val="ListParagraph"/>
        <w:numPr>
          <w:ilvl w:val="0"/>
          <w:numId w:val="18"/>
        </w:numPr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opracowują plan pracy wychowawczej dla klasy na dany rok szkolny, uwzględniając charakter zespołu klasowego i potrzeby uczniów oraz cele  i zadania zawarte w Szkolnym programie wychowawczo-profilaktycznym,</w:t>
      </w:r>
    </w:p>
    <w:p>
      <w:pPr>
        <w:pStyle w:val="ListParagraph"/>
        <w:numPr>
          <w:ilvl w:val="0"/>
          <w:numId w:val="18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>sporządzają sprawozdanie z realizacji planu pracy wychowawczej                i wnioski do dalszej pracy,</w:t>
      </w:r>
    </w:p>
    <w:p>
      <w:pPr>
        <w:pStyle w:val="ListParagraph"/>
        <w:numPr>
          <w:ilvl w:val="0"/>
          <w:numId w:val="18"/>
        </w:numPr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zaznajomią swoich wychowanków i ich rodziców z prawem wewnątrzszkolnym, zwyczajami i  tradycjami szkoły,</w:t>
      </w:r>
    </w:p>
    <w:p>
      <w:pPr>
        <w:pStyle w:val="ListParagraph"/>
        <w:numPr>
          <w:ilvl w:val="0"/>
          <w:numId w:val="18"/>
        </w:numPr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współdziałają z innymi nauczycielami uczącymi w klasie, rodzicami uczniów, pedagogiem szkolnym oraz specjalistami pracującymi                         z uczniami o specjalnych potrzebach,</w:t>
      </w:r>
    </w:p>
    <w:p>
      <w:pPr>
        <w:pStyle w:val="ListParagraph"/>
        <w:numPr>
          <w:ilvl w:val="0"/>
          <w:numId w:val="18"/>
        </w:numPr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są członkami zespołu wychowawców,</w:t>
      </w:r>
    </w:p>
    <w:p>
      <w:pPr>
        <w:pStyle w:val="ListParagraph"/>
        <w:numPr>
          <w:ilvl w:val="0"/>
          <w:numId w:val="18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>poddają ocenie zachowanie uczniów swojej klasy zgodnie ze szkolnymi procedurami,</w:t>
      </w:r>
    </w:p>
    <w:p>
      <w:pPr>
        <w:pStyle w:val="ListParagraph"/>
        <w:numPr>
          <w:ilvl w:val="0"/>
          <w:numId w:val="18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wspomagają uczniów w trudnych sytuacjach życiowych,</w:t>
      </w:r>
    </w:p>
    <w:p>
      <w:pPr>
        <w:pStyle w:val="ListParagraph"/>
        <w:numPr>
          <w:ilvl w:val="0"/>
          <w:numId w:val="18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troszczą się o poprawne relacje między wychowankami w klasie,</w:t>
      </w:r>
    </w:p>
    <w:p>
      <w:pPr>
        <w:pStyle w:val="ListParagraph"/>
        <w:numPr>
          <w:ilvl w:val="0"/>
          <w:numId w:val="19"/>
        </w:numPr>
        <w:ind w:hanging="284" w:left="641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wdrażają działania prozdrowotne celu przeciwdziałania niewłaściwym zachowaniom</w:t>
      </w:r>
      <w:r>
        <w:rPr>
          <w:rFonts w:ascii="Times New Roman" w:hAnsi="Times New Roman"/>
          <w:color w:themeColor="text1" w:val="000000"/>
          <w:sz w:val="24"/>
          <w:szCs w:val="24"/>
        </w:rPr>
        <w:t>,</w:t>
      </w:r>
    </w:p>
    <w:p>
      <w:pPr>
        <w:pStyle w:val="ListParagraph"/>
        <w:numPr>
          <w:ilvl w:val="0"/>
          <w:numId w:val="19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współpracują z sądem, policją, innymi instytucjami działającymi na rzecz dzieci i młodzieży,</w:t>
      </w:r>
    </w:p>
    <w:p>
      <w:pPr>
        <w:pStyle w:val="ListParagraph"/>
        <w:numPr>
          <w:ilvl w:val="0"/>
          <w:numId w:val="19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poszerzają swoje kompetencje wychowawcze.</w:t>
      </w:r>
    </w:p>
    <w:p>
      <w:pPr>
        <w:pStyle w:val="Normal"/>
        <w:spacing w:before="0" w:after="0"/>
        <w:jc w:val="both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    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>5. Zespół wychowawców:</w:t>
      </w:r>
    </w:p>
    <w:p>
      <w:pPr>
        <w:pStyle w:val="ListParagraph"/>
        <w:numPr>
          <w:ilvl w:val="0"/>
          <w:numId w:val="19"/>
        </w:numPr>
        <w:spacing w:before="0" w:after="0"/>
        <w:ind w:hanging="284" w:left="641"/>
        <w:contextualSpacing/>
        <w:jc w:val="both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>analizuje i rozwiązuje bieżące problemy wychowawcze,</w:t>
      </w:r>
    </w:p>
    <w:p>
      <w:pPr>
        <w:pStyle w:val="ListParagraph"/>
        <w:numPr>
          <w:ilvl w:val="0"/>
          <w:numId w:val="19"/>
        </w:numPr>
        <w:spacing w:before="0" w:after="0"/>
        <w:ind w:hanging="284" w:left="641"/>
        <w:contextualSpacing/>
        <w:jc w:val="both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przygotowuje procedury postępowania w sytuacjach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zagrożenia młodzieży demoralizacją i przestępczością, </w:t>
      </w:r>
    </w:p>
    <w:p>
      <w:pPr>
        <w:pStyle w:val="ListParagraph"/>
        <w:numPr>
          <w:ilvl w:val="0"/>
          <w:numId w:val="19"/>
        </w:numPr>
        <w:ind w:hanging="284" w:left="641"/>
        <w:jc w:val="both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>opracowuje zasady współpracy z instytucjami i osobami działającymi na rzecz uczniów,</w:t>
      </w:r>
    </w:p>
    <w:p>
      <w:pPr>
        <w:pStyle w:val="ListParagraph"/>
        <w:numPr>
          <w:ilvl w:val="0"/>
          <w:numId w:val="19"/>
        </w:numPr>
        <w:ind w:hanging="284" w:left="641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opracowuje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propozycje modyfikacji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zasady usprawiedliwiania nieobecności, karania, nagradzania, wystawiania ocen zachowania,</w:t>
      </w:r>
    </w:p>
    <w:p>
      <w:pPr>
        <w:pStyle w:val="ListParagraph"/>
        <w:numPr>
          <w:ilvl w:val="0"/>
          <w:numId w:val="19"/>
        </w:numPr>
        <w:ind w:hanging="284" w:left="641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>diagnozuje potrzeby w zakresie doskonalenia umiejętności wychowawczych nauczycieli, w tym rozpoczynających pracę w roli wychowawcy,</w:t>
      </w:r>
    </w:p>
    <w:p>
      <w:pPr>
        <w:pStyle w:val="ListParagraph"/>
        <w:numPr>
          <w:ilvl w:val="0"/>
          <w:numId w:val="19"/>
        </w:numPr>
        <w:ind w:hanging="284" w:left="641"/>
        <w:jc w:val="both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>dokonuje analizy i sprawozdania w zakresie działalności wychowawczej                 i profilaktycznej szkoły,</w:t>
      </w:r>
    </w:p>
    <w:p>
      <w:pPr>
        <w:pStyle w:val="ListParagraph"/>
        <w:numPr>
          <w:ilvl w:val="0"/>
          <w:numId w:val="19"/>
        </w:numPr>
        <w:ind w:hanging="284" w:left="641"/>
        <w:jc w:val="both"/>
        <w:rPr>
          <w:rFonts w:ascii="Times New Roman" w:hAnsi="Times New Roman"/>
          <w:bCs/>
          <w:color w:themeColor="text1" w:val="000000"/>
          <w:sz w:val="28"/>
          <w:szCs w:val="28"/>
        </w:rPr>
      </w:pPr>
      <w:r>
        <w:rPr>
          <w:rFonts w:ascii="Times New Roman" w:hAnsi="Times New Roman"/>
          <w:bCs/>
          <w:color w:themeColor="text1" w:val="000000"/>
          <w:sz w:val="28"/>
          <w:szCs w:val="28"/>
        </w:rPr>
        <w:t>inne, wynikające ze specyfiki potrzeb danej szkoły.</w:t>
      </w:r>
    </w:p>
    <w:p>
      <w:pPr>
        <w:pStyle w:val="Normal"/>
        <w:spacing w:before="240" w:after="200"/>
        <w:ind w:left="360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6. Pedagog szkolny/psycholog:</w:t>
      </w:r>
    </w:p>
    <w:p>
      <w:pPr>
        <w:pStyle w:val="ListParagraph"/>
        <w:numPr>
          <w:ilvl w:val="0"/>
          <w:numId w:val="20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diagnozuje środowisko wychowawcze,</w:t>
      </w:r>
    </w:p>
    <w:p>
      <w:pPr>
        <w:pStyle w:val="ListParagraph"/>
        <w:numPr>
          <w:ilvl w:val="0"/>
          <w:numId w:val="20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zapewnia uczniom pomoc psychologiczną - pedagogiczną                                    w odpowiednich formach,</w:t>
      </w:r>
    </w:p>
    <w:p>
      <w:pPr>
        <w:pStyle w:val="ListParagraph"/>
        <w:numPr>
          <w:ilvl w:val="0"/>
          <w:numId w:val="20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współpracuje z rodzicami uczniów potrzebującymi szczególnej troski wychowawczej lub stałej opieki,</w:t>
      </w:r>
    </w:p>
    <w:p>
      <w:pPr>
        <w:pStyle w:val="ListParagraph"/>
        <w:numPr>
          <w:ilvl w:val="0"/>
          <w:numId w:val="20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stara się o różne formy pomocy wychowawczej i materialnej dla uczniów,</w:t>
      </w:r>
    </w:p>
    <w:p>
      <w:pPr>
        <w:pStyle w:val="ListParagraph"/>
        <w:numPr>
          <w:ilvl w:val="0"/>
          <w:numId w:val="20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współpracuje z rodzicami w zakresie działań wychowawczych                             i profilaktycznych, udziela pomocy psychologiczno-pedagogicznej rodzicom uczniów,</w:t>
      </w:r>
    </w:p>
    <w:p>
      <w:pPr>
        <w:pStyle w:val="ListParagraph"/>
        <w:numPr>
          <w:ilvl w:val="0"/>
          <w:numId w:val="20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współpracuje z placówkami wspierającymi proces dydaktyczno-wychowawczy szkoły i poszerzającymi zakres działań o charakterze profilaktycznym w tym z poradnią psychologiczno-pedagogiczną.</w:t>
      </w:r>
    </w:p>
    <w:p>
      <w:pPr>
        <w:pStyle w:val="ListParagraph"/>
        <w:ind w:left="993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numPr>
          <w:ilvl w:val="0"/>
          <w:numId w:val="21"/>
        </w:numPr>
        <w:spacing w:before="0" w:after="0"/>
        <w:contextualSpacing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Rodzice:</w:t>
      </w:r>
    </w:p>
    <w:p>
      <w:pPr>
        <w:pStyle w:val="ListParagraph"/>
        <w:numPr>
          <w:ilvl w:val="0"/>
          <w:numId w:val="22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współtworzą szkolny program wychowawczo-profilaktyczny,</w:t>
      </w:r>
    </w:p>
    <w:p>
      <w:pPr>
        <w:pStyle w:val="ListParagraph"/>
        <w:numPr>
          <w:ilvl w:val="0"/>
          <w:numId w:val="22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uczestniczą w diagnozowaniu pracy wychowawczej szkoły,</w:t>
      </w:r>
    </w:p>
    <w:p>
      <w:pPr>
        <w:pStyle w:val="ListParagraph"/>
        <w:numPr>
          <w:ilvl w:val="0"/>
          <w:numId w:val="22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uczestniczą w wywiadówkach organizowanych przez szkołę,</w:t>
      </w:r>
    </w:p>
    <w:p>
      <w:pPr>
        <w:pStyle w:val="ListParagraph"/>
        <w:numPr>
          <w:ilvl w:val="0"/>
          <w:numId w:val="22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zasięgają informacji na temat swoich dzieci w szkole,</w:t>
      </w:r>
    </w:p>
    <w:p>
      <w:pPr>
        <w:pStyle w:val="ListParagraph"/>
        <w:numPr>
          <w:ilvl w:val="0"/>
          <w:numId w:val="22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współpracują z wychowawcą klasy i innymi nauczycielami uczącymi                     w klasie,</w:t>
      </w:r>
    </w:p>
    <w:p>
      <w:pPr>
        <w:pStyle w:val="ListParagraph"/>
        <w:numPr>
          <w:ilvl w:val="0"/>
          <w:numId w:val="22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dbają o właściwą formę spędzania czasu wolnego przez uczniów,</w:t>
      </w:r>
    </w:p>
    <w:p>
      <w:pPr>
        <w:pStyle w:val="ListParagraph"/>
        <w:numPr>
          <w:ilvl w:val="0"/>
          <w:numId w:val="22"/>
        </w:numPr>
        <w:ind w:hanging="284"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rada rodziców uchwala, w porozumieniu z radą pedagogiczną,  program wychowawczo-profilaktyczny szkoły.   </w:t>
      </w:r>
    </w:p>
    <w:p>
      <w:pPr>
        <w:pStyle w:val="ListParagraph"/>
        <w:ind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ind w:left="641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>8. Samorząd uczniowski</w:t>
      </w:r>
      <w:r>
        <w:rPr>
          <w:rFonts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ListParagraph"/>
        <w:numPr>
          <w:ilvl w:val="0"/>
          <w:numId w:val="23"/>
        </w:numPr>
        <w:ind w:hanging="357" w:left="714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inspiruje i organizuje, w porozumieniu z dyrektorem, życie kulturalne szkoły,</w:t>
      </w:r>
    </w:p>
    <w:p>
      <w:pPr>
        <w:pStyle w:val="ListParagraph"/>
        <w:numPr>
          <w:ilvl w:val="0"/>
          <w:numId w:val="23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diagnozuje sytuację wychowawczą szkoły,</w:t>
      </w:r>
    </w:p>
    <w:p>
      <w:pPr>
        <w:pStyle w:val="ListParagraph"/>
        <w:numPr>
          <w:ilvl w:val="0"/>
          <w:numId w:val="23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współpracuje z Radą Pedagogiczną, </w:t>
      </w:r>
    </w:p>
    <w:p>
      <w:pPr>
        <w:pStyle w:val="ListParagraph"/>
        <w:numPr>
          <w:ilvl w:val="0"/>
          <w:numId w:val="23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organizuje akcje pomocy dla potrzebujących kolegów, </w:t>
      </w:r>
    </w:p>
    <w:p>
      <w:pPr>
        <w:pStyle w:val="ListParagraph"/>
        <w:numPr>
          <w:ilvl w:val="0"/>
          <w:numId w:val="23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reprezentuje postawy i potrzeby środowiska uczniowskiego,</w:t>
      </w:r>
    </w:p>
    <w:p>
      <w:pPr>
        <w:pStyle w:val="ListParagraph"/>
        <w:numPr>
          <w:ilvl w:val="0"/>
          <w:numId w:val="23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rozpowszechnia samorządność oraz wychowanie w demokracji,</w:t>
      </w:r>
    </w:p>
    <w:p>
      <w:pPr>
        <w:pStyle w:val="ListParagraph"/>
        <w:numPr>
          <w:ilvl w:val="0"/>
          <w:numId w:val="23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dba o dobre imię i honor szkoły oraz wzbogaca jej tradycję,</w:t>
      </w:r>
    </w:p>
    <w:p>
      <w:pPr>
        <w:pStyle w:val="ListParagraph"/>
        <w:numPr>
          <w:ilvl w:val="0"/>
          <w:numId w:val="23"/>
        </w:numPr>
        <w:ind w:hanging="284" w:left="641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podejmuje działania z zakresu wolontariatu.</w:t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V. Kalendarz uroczystości szkolnych w roku szkolnym 2025/2026</w:t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5"/>
        <w:gridCol w:w="2810"/>
        <w:gridCol w:w="2545"/>
        <w:gridCol w:w="1558"/>
        <w:gridCol w:w="1810"/>
      </w:tblGrid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lp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Nazwa przedsięwzięcia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Osoby odpowiedzialne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Termin realizacji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Uwagi                         o realizacji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Rozpoczęcie roku szkolnego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dyrektor szkoły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Joanna Borkowska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1 września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2.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Tydzień dla ekologii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Danuta Księżopolska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Marlena Kalicka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3.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Akcja Narodowe Czytanie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Małgorzata Małkus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Magdalena Krasnodębska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Marlena Kalicka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4.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Ślubowanie pierwszoklasistów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Marta Michaluk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październik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5.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Dzień Edukacji Narodowej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opiekun Samorządu Uczniowskiego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październik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6.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Dzień Papieski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Dorota Miszczuk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październik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7.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Miejsca Pamięci Narodowej w najbliższej okolicy – wyjście pod pomniki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 klas I - VIII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Październik / listopad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8.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Święto Niepodległości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Joanna Borkowska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Agnieszka Jaworowska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Małgorzata Małkus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listopad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9.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Andrzejki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Samorząd Uczniowski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listopad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10.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Kiermasz ozdób świątecznych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 świetlicy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Ewa Zawadzka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Kinga Kalicka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Listopad / grudzień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11.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Mikołajki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grudzień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12.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Jasełka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Dorota Miszczuk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Anna Jaseńczuk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grudzień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13.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Klasowe spotkania opłatkowe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grudzień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14.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Choinka szkolna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Rada rodziców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styczeń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15.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WOŚP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Danuta Księżopolska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Artur Malinowski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styczeń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16.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Dzień zdrowia psychicznego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Pedagog, psycholog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luty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17.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Spotkanie Wielkanocne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Dorota Miszczuk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marzec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18.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Dzień Ziemi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 I-III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kwiecień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19.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Tydzień dla zdrowia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Artur Malinowski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Danuta Księżopolska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kwiecień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20.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Pierwszy dzień wiosny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marzec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21.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Dzień Świadomości Autyzmu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Marlena Kalicka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Justyna Wysokińska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kwiecień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22.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Święto Konstytucji 3 maja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Magdalena Krasnodębska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Marta Michaluk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Ewa Zawadzka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maj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23.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Dzień Europejski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Kinga Kalicka Małgorzata Bielińska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maj / czerwiec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24.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Dzień Patrona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Jubileusz 20-lecia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Zespół powołany do obchodów rocznicy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maj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25.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>Zakończenie roku szkolnego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Joanna Borkowska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czerwiec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VI. Szczegółowe cele wychowawcze do realizacji w roku szkolnym 2026/2027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>OBSZAR ROZWOJU INTELEKTUALNEGO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1.  Rozpoznanie i rozwijanie możliwości, uzdolnień i zainteresowań uczniów.                    3.  Zapewnienie pomocy psychologiczno-pedagogicznej uczniom                           z uwzględnieniem ich potrzeb rozwojowych i edukacyjnych.                                                  4.  Podnoszenie jakości edukacji poprzez działania uwzględniające zróżnicowane potrzeby rozwojowe i edukacyjne wszystkich uczniów, zapewnienie wsparcia psychologiczno-pedagogicznego.                                                                                         5.  Kształtowanie postawy twórczej.                                                                              6.  Kształcenie samodzielnego formułowania i wyrażania sądów.                                       7.  Rozwijanie pozytywnego stosunku do procesu kształcenia                                 i samokształcenia, zaangażowania w zdobywanie wiedzy i umiejętności, przejęcia odpowiedzialności przez uczniów za proces zdobywania wiedzy</w:t>
      </w:r>
      <w:r>
        <w:rPr>
          <w:rFonts w:ascii="Times New Roman" w:hAnsi="Times New Roman"/>
          <w:color w:themeColor="text1" w:val="000000"/>
          <w:sz w:val="24"/>
          <w:szCs w:val="24"/>
        </w:rPr>
        <w:t>.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                 8.  Uczenie planowania i dobrej organizacji własnej pracy.                                                     9.  Wykorzystanie w edukacji narzędzi i zasobów cyfrowych, a także metod                 i technik zdalnego nauczania w sposób bezpieczny i efektywny.                                               10. 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Kształtowanie krytycznego podejścia do treści publikowanych                                  w Internecie i mediach społecznościowych.                                                                                  11.  Kształtowanie myślenia analitycznego.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OBSZAR ROZWOJU FIZYCZNEGO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1.   Ochrona  i wzmacnianie zdrowia psychicznego dzieci i młodzieży.              2.   Realizacja działań związanych z bezpieczeństwem w szkole i poza  nią.               3.   Przekazywanie wiedzy i umiejętności reagowania w sytuacjach   zagrożenia.                                                                                                                  4.  Zachęcanie i wspieranie uczniów do rozwijania ich aktywności fizycznej.     5.  Kształtowanie postaw prozdrowotnych poprzez promowanie zdrowego stylu życia i aktywności fizycznej uczniów.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color w:themeColor="text1" w:val="000000"/>
          <w:sz w:val="28"/>
          <w:szCs w:val="28"/>
        </w:rPr>
        <w:t>OBSZAR ROZWOJU SPOŁECZNEGO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1.  Integracja zespołów klasowych, grup rówieśniczych.                                      2.  Rozumienie i respektowanie obowiązujących norm współżycia  społecznego, praw i obowiązków ucznia, konsekwencji prawnych zachowań.                                  3.  Organizowanie zajęć wychowawczych skierowanych na rozwiązywanie konfliktów metodą mediacji, nauka komunikowania się, aktywnego słuchania, kształtowanie poprawnych relacji interpersonalnych.                                                        4.  Kształcenie integracyjne dzieci zdrowych z dziećmi o specjalnych potrzebach edukacyjnych                                                                                                    5.  Kształtowanie postaw prospołecznych i działań w zakresie wolontariatu                  i samorządu uczniowskiego.                                                                                       6.  Wspomaganie przez szkołę wychowawczej roli rodziny, m.in. przez właściwą organizację zajęć edukacyjnych wychowanie do życia                                    w rodzinie.                                                                                                                             7. 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Kształtowanie aktywnej postawy wobec przyszłej pracy zawodowej oraz wymagań rynku pracy.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>OBSZAR ROZWOJU EMOCJONALNEGO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1.  Kształtowanie pozytywnego obrazu własnej osoby.                                                         2.  Kształtowanie umiejętności życiowych, takich jak: samokontrola, radzenie sobie ze stresem i z własnymi emocjami.                                                               3.  Zwiększanie wiedzy na temat środków uzależniających i zagrożeń                                   z nimi związanych.                                                                                                4.   Rozwijanie kompetencji wychowawczych rodziców związanych                       z zachowaniami ryzykownymi.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OBSZAR ROZWOJU AKSJOLOGICZNEGO                                                                    1.  Upowszechnienie wiedzy na temat obowiązujących w szkole norm                    i wartości.                                                                                                                        2.  Wychowanie do wrażliwości na prawdę, dobro i piękno. Kształtowanie właściwych postaw szlachetności, odpowiedzialności, zaangażowania społecznego i dbałości o zdrowie.                                                                                           3.  Działanie na rzecz szerszego udostępnienia kanonu i założeń edukacji  klasycznej oraz sięgania do dziedzictwa cywilizacyjnego Europy.                                      4.  Edukacja patriotyczna, nauczanie historii oraz poznawania polskiej kultury, w tym osiągnięć duchowych i materialnych.                                                                                   5.  Popularyzowanie wiedzy o różnicach kulturowych Europy, świata, kształtowanie postawy tolerancji i szacunku dla innych narodów, kultur, religii.      6.  Poznanie kultury regionu.                                                                                                7.  Wzmocnienie edukacji ekologicznej.                                                                8.  Rozwijanie postawy odpowiedzialności za środowisko naturalne.                                                             </w:t>
      </w:r>
    </w:p>
    <w:p>
      <w:pPr>
        <w:pStyle w:val="ListParagrap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</w:r>
    </w:p>
    <w:p>
      <w:pPr>
        <w:pStyle w:val="ListParagrap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VII. Harmonogram działań</w:t>
      </w:r>
    </w:p>
    <w:tbl>
      <w:tblPr>
        <w:tblStyle w:val="Tabela-Siatka"/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62"/>
        <w:gridCol w:w="30"/>
        <w:gridCol w:w="2976"/>
        <w:gridCol w:w="2548"/>
        <w:gridCol w:w="14"/>
        <w:gridCol w:w="1975"/>
      </w:tblGrid>
      <w:tr>
        <w:trPr/>
        <w:tc>
          <w:tcPr>
            <w:tcW w:w="2092" w:type="dxa"/>
            <w:gridSpan w:val="2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ZADANIA</w:t>
            </w:r>
          </w:p>
        </w:tc>
        <w:tc>
          <w:tcPr>
            <w:tcW w:w="2976" w:type="dxa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FORMY  REALIZACJI</w:t>
            </w:r>
          </w:p>
        </w:tc>
        <w:tc>
          <w:tcPr>
            <w:tcW w:w="2548" w:type="dxa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OSOBY ODPOWIEDZIALNE</w:t>
            </w:r>
          </w:p>
        </w:tc>
        <w:tc>
          <w:tcPr>
            <w:tcW w:w="1989" w:type="dxa"/>
            <w:gridSpan w:val="2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TERMIN</w:t>
            </w:r>
          </w:p>
        </w:tc>
      </w:tr>
      <w:tr>
        <w:trPr/>
        <w:tc>
          <w:tcPr>
            <w:tcW w:w="9605" w:type="dxa"/>
            <w:gridSpan w:val="6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                                                      </w:t>
            </w: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SFERA INTELEKTUALNA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Rozpoznanie możliwości, uzdolnień                 i zainteresowań uczniów.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przeprowadzanie                     w klasach diagnoz  i ankiet wstępnych, obserwacje podczas bieżącej pracy.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nauczyciele, wychowawcy, pedagog, psycholog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wrzesień/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październik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>
          <w:trHeight w:val="4569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Rozwijanie zainteresowań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i zdolności uczniów.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prowadzenie zajęć pozalekcyjnych, kół zainteresowań, warsztatów, konkursów, wyjazdy do muzeum, teatru, na wystawy, udział w życiu kulturalnym gminy,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przygotowanie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programów artystycznych na uroczystości szkolne, prezentowanie talentów na forum szkoły, gminy, środowiska; wykorzystanie w edukacji narzędzi                     i zasobów cyfrowych,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nauczyciele, wychowawcy, osoby odpowiedzialne za przygotowanie konkretnych przedsięwzięć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zajęć prowadzonych przez konkretne osoby,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 z kalendarzem szkolnych uroczystości określających terminy konkretnych przedsięwzięć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>
          <w:trHeight w:val="708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Zapewnienie potrzebującym uczniom pomocy psychologiczno-pedagogicznej           z uwzględnieniem ich potrzeb rozwojowych                  i edukacyjnych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współpraca z poradnią psychologiczno-pedagogiczną, prowadzenie indywidualnych                         i grupowych zajęć specjalistycznych,                  np. logopedyczne,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terapia SI, TUS, zajęcia warsztatowe z psychologiem, pedagogiem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pedagog, psycholog, terapeuci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zajęć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Podnoszenie jakości edukacji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8"/>
                <w:szCs w:val="28"/>
                <w:lang w:val="pl-PL" w:eastAsia="pl-PL" w:bidi="ar-SA"/>
              </w:rPr>
              <w:t xml:space="preserve"> 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poprzez działania uwzględniające zróżnicowane potrzeby rozwojowe                i edukacyjne wszystkich uczniów, zapewnienie wsparcia psychologiczno-pedagogicznego.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diagnoza potrzeb uczniów,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organizacja zajęć                     w ramach pomocy psychologiczno-pedagogicznej,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zintegrowane działania nauczycieli i specjalistów,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-integracja uczniów oraz pracowników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nauczyciele, wychowawcy, specjaliści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cały rok szkolny 2026/2027</w:t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Kształtowanie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postawy twórczej.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samodzielne planowanie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i realizowanie działań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współorganizowanie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wydarzeń przez uczniów,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organizowanie wystaw prac plastycznych uczniów               w „szkolnej galerii",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udział w zewnętrznych konkursach i zawodach sportowych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opiekun samorządu szkolnego, nauczyciel plastyki, nauczyciel historii, nauczyciel muzyki, 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Kształcenie samodzielnego wyrażania i formułowania sądów.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highlight w:val="yellow"/>
              </w:rPr>
            </w:pPr>
            <w:r>
              <w:rPr>
                <w:rFonts w:cs=""/>
                <w:color w:themeColor="text1" w:val="000000"/>
                <w:kern w:val="0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highlight w:val="yellow"/>
              </w:rPr>
            </w:pPr>
            <w:r>
              <w:rPr>
                <w:rFonts w:cs=""/>
                <w:color w:themeColor="text1" w:val="000000"/>
                <w:kern w:val="0"/>
                <w:highlight w:val="yellow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przeprowadzenie zajęć wychowawczych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 temat wartości                       i tolerancji, zasad wolontariatu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highlight w:val="yellow"/>
              </w:rPr>
            </w:pPr>
            <w:r>
              <w:rPr>
                <w:rFonts w:cs=""/>
                <w:color w:themeColor="text1" w:val="000000"/>
                <w:kern w:val="0"/>
                <w:highlight w:val="yellow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highlight w:val="yellow"/>
              </w:rPr>
            </w:pPr>
            <w:r>
              <w:rPr>
                <w:rFonts w:cs=""/>
                <w:color w:themeColor="text1" w:val="000000"/>
                <w:kern w:val="0"/>
                <w:highlight w:val="yellow"/>
                <w:lang w:val="pl-PL" w:eastAsia="pl-PL" w:bidi="ar-SA"/>
              </w:rPr>
            </w:r>
          </w:p>
        </w:tc>
      </w:tr>
      <w:tr>
        <w:trPr>
          <w:trHeight w:val="141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Rozwijanie pozytywnego stosunku do procesu kształcenia i samokształcenia, zaangażowania w zdobywanie wiedzy i umiejętności, przejęcia odpowiedzialności przez uczniów za proces zdobywania wiedzy.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wychowawcze poświęcone tej tematyce                            ( uświadamianie wagi edukacji i wyników egzaminów zewnętrznych) 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przeprowadzenie na bieżąco zajęć z każdego przedmiotu instruujących uczniów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jak mają uczyć się danego przedmiotu,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przeprowadzanie egzaminów próbnych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rozwijanie samodzielności uczniów (np. prezentacje nt. bezpieczeństwa w sieci, szkole)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nauczyciele przedmiotów-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zajęcia 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opracowanym przez wychowawców klas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Uczenie planowania i dobrej organizacji własnej pracy.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wychowawcze poświęcone tej tematyce, praktyczne sposoby zarządzania czasem na warsztatach prowadzonych przez pedagoga szkolnego, pracownika poradni psychologiczno-pedagogicznej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pracownik poradni, pedagog szkolny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zajęć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Korzystanie          w procesie kształcenia z narzędzi i zasobów cyfrowych oraz metod kształcenia wykorzystujących technologie informacyjno-komunikacyjne      w sposób bezpieczny                   i efektywny.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accent3" w:themeShade="80" w:val="4F6228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accent3" w:themeShade="80" w:val="4F6228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informatyki, godziny z wychowawcą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udział w międzynarodowym projekcie e-Twinning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w pracowni AI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 informatyki, wychowawcy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zajęć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Cs/>
                <w:color w:themeColor="accent3" w:themeShade="80" w:val="4F6228"/>
                <w:sz w:val="24"/>
                <w:szCs w:val="24"/>
              </w:rPr>
            </w:pPr>
            <w:r>
              <w:rPr>
                <w:rFonts w:cs="" w:ascii="Times New Roman" w:hAnsi="Times New Roman"/>
                <w:bCs/>
                <w:color w:themeColor="text1" w:themeTint="f2" w:val="0D0D0D"/>
                <w:kern w:val="0"/>
                <w:sz w:val="24"/>
                <w:szCs w:val="24"/>
                <w:lang w:val="pl-PL" w:eastAsia="pl-PL" w:bidi="ar-SA"/>
              </w:rPr>
              <w:t>Kształtowanie krytycznego podejścia do treści publikowanych                                  w Internecie                  i mediach społecznościowych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3" w:themeShade="80" w:val="4F6228"/>
                <w:sz w:val="24"/>
                <w:szCs w:val="24"/>
              </w:rPr>
            </w:pPr>
            <w:r>
              <w:rPr>
                <w:rFonts w:cs=""/>
                <w:color w:themeColor="accent3" w:themeShade="80" w:val="4F6228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informatyki, godziny z wychowawcą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z wychowawcą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nt. higieny cyfrowej 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cyberbezpieczeństwa,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 informatyki, wychowawcy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zajęć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Cs/>
                <w:color w:themeColor="text1" w:val="000000"/>
                <w:sz w:val="28"/>
                <w:szCs w:val="28"/>
              </w:rPr>
            </w:pPr>
            <w:r>
              <w:rPr>
                <w:rFonts w:cs="" w:ascii="Times New Roman" w:hAnsi="Times New Roman"/>
                <w:bCs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Kształtowanie myślenia analitycznego poprzez interdyscyplinarne podejście do nauczania przedmiotów przyrodniczych i ścisłych oraz poprzez pogłębianie umiejętności matematycznych w kształceniu ogólnym.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geografii, biologii, matematyki, fizyki, chemii (projekty, projekty międzyprzedmiotowe, samodzielna praca ucznia na zajęciach)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realizacja projektu            e-Twinning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klasy I i IV – praca projektowa i interdyscyplinarna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konkursy szkolne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 geografii, biologii, matematyki, fizyki, chemii, języka angielskiego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zajęć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/>
        <w:tc>
          <w:tcPr>
            <w:tcW w:w="9605" w:type="dxa"/>
            <w:gridSpan w:val="6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                                                                 </w:t>
            </w: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SFERA FIZYCZNA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/>
                <w:kern w:val="0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Ochrona, wspieranie                          i wzmacnianie zdrowia psychicznego dzieci i młodzieży, rozwijanie empatii i wrażliwości na potrzeby innych.</w:t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zintegrowane działania nauczycieli i specjalistów,       - organizacja zajęć                      w ramach pomocy psychologiczno-pedagogicznej,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promowanie poczucia bezpieczeństwa psychicznego jako wartości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- zorganizowanie  </w:t>
            </w:r>
            <w:r>
              <w:rPr>
                <w:rFonts w:cs="Times New Roman" w:ascii="Times New Roman" w:hAnsi="Times New Roman"/>
                <w:bCs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Szkolnego Dnia Uśmiechu, Tygodnia Dla Zdrowia,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Dnia kolorowej skarpetki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Dnia sportu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nauczyciele, terapeuci,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psycholog, pedagog, wychowawcy</w:t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  <w:t>zgodnie z harmonogramem</w:t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Realizacja działań związanych z bezpieczeństwem w szkole i poza nią.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zapoznanie pracowników szkoły, uczniów i rodziców z regulaminami                            i procedurami obowiązującymi w szkole,  z przepisami BHP, przepisami przeciwpożarowymi,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zapoznanie pracowników szkoły, rodziców i uczniów ze standardami i procedurami w sprawie ochrony nieletnich,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Kontrola osób wchodzących do szkoły,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monitoring w budynku i na zewnątrz,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profilaktyczne               ,, Bezpieczna droga do szkoły",  „ Spotkanie           z nieznajomym", Bezpieczne Wakacje,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-zorganizowanie spotkania z policjantem na temat niebezpiecznych zachowań w szkole i poza oraz konsekwencjami,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przygotowanie do egzaminu na kartę rowerową klasę IV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dyrekcja , nauczyciele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pracownicy obsługi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dyrekcja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 techniki</w:t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zajęć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708" w:hRule="atLeast"/>
        </w:trPr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Przekazywanie wiedzy i umiejętności reagowania                 w sytuacjach   zagrożenia.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poznanie numerów alarmowych właściwych służb i okoliczności ich wykorzystania,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filmy edukacyjne dla dzieci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ćwiczenia ewakuacji,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dla uczniów dotyczące pierwszej pomocy przedmedycznej,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współpraca z policją, strażą pożarną, poradnią psychologiczno-pedagogiczną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nauczyciele, 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pracownik odpowiedzialny za BHP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Cs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Cs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 EDB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dyrekcja szkoły, pedagog, psycholog</w:t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rok szkolny 2026/2027</w:t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Kształtowanie postaw służących zdrowiu, rozwijanie sprawności fizycznej i nawyku aktywności ruchowej, nauka udzielania pierwszej pomocy.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Dzień Sportu,                           - aktywny udział w różnych zawodach sportowych,                  - wycieczki rowerowe,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spływ kajakowy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wyjazd na narty, łyżwy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wycieczki na boisko do Rozbitego Kamienia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o zdrowym stylu, odżywiania się oraz znaczeniu ruchu w życiu człowieka,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teoretyczne i praktyczne z zakresu udzielania pierwszej pomocy,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- </w:t>
            </w:r>
            <w:r>
              <w:rPr>
                <w:rFonts w:cs="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aktywne przerwy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- godzina wychowawcza poświęcona nauce udzielania pierwszej pomocy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 biologii               i wychowania fizycznego,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 klas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7616" w:type="dxa"/>
            <w:gridSpan w:val="4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                                                               </w:t>
            </w: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SFERA SPOŁECZNA</w:t>
            </w:r>
          </w:p>
          <w:p>
            <w:pPr>
              <w:pStyle w:val="Normal"/>
              <w:widowControl/>
              <w:spacing w:lineRule="auto" w:line="240" w:before="0" w:after="0"/>
              <w:ind w:left="1498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Integracja zespołów klasowych, grup rówieśniczych</w:t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- 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zajęcia integracyjne, wycieczki, imprezy, dyskoteki mające na celu tworzenie wspólnoty klasowej, rówieśniczej, szkolnej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Rok szkolny 2026/2027</w:t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Rozumienie                  i respektowanie obowiązujących norm współżycia  społecznego, praw i obowiązków ucznia, konsekwencji prawnych zachowań.</w:t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przypomnienie punktowego systemu oceniania, wybranych treści Statutu szkoły,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omówienie Praw Dziecka wynikających z Konwencji o Prawach Dziecka oraz roli Rzecznika Praw Dziecka,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zapoznanie ze szkolnymi regulaminami, np.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biblioteki, stołówki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szkolnej, hali sportowej,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zachowanie zgodne           z przepisami BHP w czasie przerw, wycieczek szkolnych,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znajomość obowiązków wynikających z pełnienia funkcji w klasie lub szkole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raz w miesiącu temat bezpieczeństwa na godzinie wychowawczej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pedagog, psycholog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opiekunowie pracowni, sal, 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nauczyciele dyżurujący, opiekunowie wycieczek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wychowawcy</w:t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wrzesień, październik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rok szkolny 2026/2027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</w:t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Organizowanie zajęć wychowawczych skierowanych na rozwiązywanie konfliktów metodą mediacji, nauka komunikowania się, aktywnego słuchania, kształtowanie poprawnych relacji interpersonalnych.</w:t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  <w:t xml:space="preserve">- 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Trening Umiejętności Społecznych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lang w:val="pl-PL" w:eastAsia="pl-PL" w:bidi="ar-SA"/>
              </w:rPr>
              <w:t>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lang w:val="pl-PL" w:eastAsia="pl-PL" w:bidi="ar-SA"/>
              </w:rPr>
              <w:t xml:space="preserve">- 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godzina z wychowawcą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lang w:val="pl-PL" w:eastAsia="pl-PL" w:bidi="ar-SA"/>
              </w:rPr>
              <w:t xml:space="preserve">                ,, 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Komunikacyjne fundamenty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lang w:val="pl-PL" w:eastAsia="pl-PL" w:bidi="ar-SA"/>
              </w:rPr>
              <w:t>",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lang w:val="pl-PL" w:eastAsia="pl-PL" w:bidi="ar-SA"/>
              </w:rPr>
              <w:t>- filmy edukacyjne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warsztatowe z psychologiem, pedagogiem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nauczyciele TUS, psycholog, pedagog, współpraca z PPP, współpraca z Państwową Agencją Rozwiązywania Problemów Alkoholowych</w:t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Kształcenie integracyjne dzieci zdrowych z dziećmi o specjalnych potrzebach edukacyjnych – podnoszenie jakości edukacji włączającej i umiejętności pracy z zespołem zróżnicowanym.</w:t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wspólna nauka i zabawa, która uwrażliwia dzieci zdrowe na potrzeby dzieci  o specjalnych potrzebach edukacyjnych,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poszukiwanie nowych metod i form pracy,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współpraca z rodzicami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Światowy Dzień Zespołu Downa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Dzień Świadomości Autyzmu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2" w:val="1F497D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2" w:val="1F497D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2" w:val="1F497D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2" w:val="1F497D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nauczyciele, wychowawcy, psycholog, pedagog</w:t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rok szkolny 2026/2027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21 marca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2 kwietnia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Kształtowanie postaw prospołecznych i działań w zakresie wolontariatu                  i samorządu uczniowskiego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- akcje organizowane przez Szkolne Koło Wolontariatu i Samorząd Uczniowski, lekcje wychowawcze (I Ty możesz zostać Świętym Mikołajem, </w:t>
            </w:r>
            <w:r>
              <w:rPr>
                <w:rFonts w:cs="" w:ascii="Times New Roman" w:hAnsi="Times New Roman"/>
                <w:bCs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Bądź Mikołajem dla zwierząt,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WOŚP, akcja starszy pomaga młodszym)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opiekun samorządu szkolnego, opiekun  wolontariatu, 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Wspomaganie przez szkołę wychowawczej roli rodziny, m.in. przez właściwą organizację zajęć edukacyjnych wychowanie do życia w rodzinie.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organizacja zajęć edukacyjnych wychowanie do życia w rodzinie.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współpraca z rodzicami 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promowanie roli rodziny: metoda projektu, plakaty, imprezy szkolne (piknik rodzinny), lokalne,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-współpraca wychowawców klas z pedagogiem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i instytucjami zewnętrznymi wspomagającymi rodzinę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-wystawa prac plastycznych „Ja i moja rodzina”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dyrektor szkoły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pedagog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Kształtowanie aktywnej postawy wobec przyszłej pracy zawodowej oraz wymagań rynku pracy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z doradcą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zawodowym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wycieczki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zawodoznawcze (np.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banku,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zakładu pracy)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na godzinie wychowawczej w kl. I-VI – tematy związane z preorientacją zawodową (np. zawody rodziców, współczesne zawody), w starszych klasach tematy związane z doradztwem zawodowym (zainteresowania, mocne  i słabe strony)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organizacja procesu kształcenia ze szczególnym uwzględnieniem niezbędnych umiejętności  w kształceniu ogólnym                i zawodowym,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- warsztaty dla klasy VII               i VIII , nauka poszukiwania pracy, analizy ofert, nauka wypełniania dokumentów związanych z podjęciem pracy zawodowej, przygotowanie do rozmowy kwalifikacyjnej przed podjęciem pracy,                    - współpraca z Urzędem Pracy w celu uzyskania informacji o sytuacji na lokalnym rynku pracy, zajęcia lekcyjne dla klasy VIII,                                             - nauka autoprezentacji na lekcjach j. polskiego , wos, </w:t>
            </w:r>
            <w:r>
              <w:rPr>
                <w:rFonts w:cs="" w:ascii="Times New Roman" w:hAnsi="Times New Roman"/>
                <w:bCs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współpraca  z pracodawcami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97"/>
              <w:contextualSpacing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4"/>
                <w:szCs w:val="24"/>
                <w:lang w:val="pl-PL" w:bidi="ar-SA"/>
              </w:rPr>
              <w:t>nauczyciel zawodoznawstwa, nauczyciele języka polskiego i wos, pedagog szkolny, 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9605" w:type="dxa"/>
            <w:gridSpan w:val="6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                                                         </w:t>
            </w: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SFERA EMOCJONALNA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3177" w:hRule="atLeast"/>
        </w:trPr>
        <w:tc>
          <w:tcPr>
            <w:tcW w:w="206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Kształtowanie pozytywnego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obrazu własnej osoby.</w:t>
            </w:r>
          </w:p>
        </w:tc>
        <w:tc>
          <w:tcPr>
            <w:tcW w:w="300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przeprowadzenie cyklu zajęć psychoedukacyjnych w wymiarze 2 godzin w semestrze w klasach IV-VIII na temat umiejętności samooceny i rozpoznawania swoich predyspozycji.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256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psycholog, pedagog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70" w:hRule="atLeast"/>
        </w:trPr>
        <w:tc>
          <w:tcPr>
            <w:tcW w:w="206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3006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256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19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</w:tr>
      <w:tr>
        <w:trPr>
          <w:trHeight w:val="2117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Kształtowanie umiejętności życiowych, takich jak: samokontrola, radzenie sobie ze stresem                       i z własnymi emocjami.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 związane z emocjami dostosowane            do potrzeb rozwojowych uczniów,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związane                     z nabywaniem kompetencji         w zakresie radzenia sobie          w sytuacjach trudnych.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Dzień Życzliwości i pozdrowień – walka z agresją, promowanie życzliwości i tolerancji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Dzień Zszarganych Nerwów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kącik wyciszeni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psycholog, pedagog, wychowawcy, nauczyciele, opiekun SU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</w:tr>
      <w:tr>
        <w:trPr>
          <w:trHeight w:val="2117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Zwiększanie wiedzy na temat środków uzależniających              i zagrożeń z nimi związanych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współpraca z GOPS, GKd/sRPA, komisja interdyscyplinarna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realizowanie programów profilaktycznych dla uczniów,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organizowanie konkursów plastycznych, recytatorskich, prac pisemnych z zakresu profilaktyki antyalkoholowej,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narkotykowej,                              - organizowanie zajęć pozalekcyjnych, sportowych,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współpraca z policją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 celu prowadzenia działań profilaktycznych (przeciwdziałanie narkomanii, dopalaczom).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dyrektor szkoły, wychowawcy, pedagog, Gminna Komisja ds. Rozwiązywania Problemów Alkoholowych, GOPS, policja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działań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</w:tr>
      <w:tr>
        <w:trPr>
          <w:trHeight w:val="1417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Rozwijanie kompetencji wychowawczych rodziców związanych                       z zachowaniami ryzykownymi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poszerzanie wiedzy rodziców i nauczycieli na temat rozpoznawania wczesnych objawów używania środków odurzających, substancji psychoaktywnych oraz postępowania w tego typu zdarzeniach,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spotkanie dla rodziców, wychowawców na temat problemów emocjonalnych, psychicznych dzieci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dyrektor, psycholog, pedagog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działań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highlight w:val="yellow"/>
                <w:lang w:val="pl-PL" w:eastAsia="pl-PL" w:bidi="ar-SA"/>
              </w:rPr>
            </w:r>
          </w:p>
        </w:tc>
      </w:tr>
      <w:tr>
        <w:trPr>
          <w:trHeight w:val="721" w:hRule="atLeast"/>
        </w:trPr>
        <w:tc>
          <w:tcPr>
            <w:tcW w:w="9605" w:type="dxa"/>
            <w:gridSpan w:val="6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                                                      </w:t>
            </w:r>
            <w:r>
              <w:rPr>
                <w:rFonts w:cs=""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SFERA AKSJOLOGICZNA</w:t>
            </w:r>
          </w:p>
        </w:tc>
      </w:tr>
      <w:tr>
        <w:trPr>
          <w:trHeight w:val="1674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Upowszechnienie wiedzy na temat obowiązujących           w szkole norm                    i wartości.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rozmowy na lekcjach na temat wartości,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zapewnienie uczniom jasnych kryteriów oceniania zachowania z uwzględnieniem ich postawy, zaangażowania i zmian w zachowaniu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włączenie uczniów do refleksji nad własną postawą np. poprzez samoocenę na godzinie wychowawczej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 klas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wrzesień, systematycznie przez cały rok szkolny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2834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Wychowanie do wrażliwości na prawdę i dobro. Kształtowanie właściwych postaw szlachetności, zaangażowania społecznego              i dbałości o zdrowie.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  <w:sz w:val="24"/>
                <w:szCs w:val="24"/>
              </w:rPr>
            </w:pPr>
            <w:r>
              <w:rPr>
                <w:rFonts w:cs="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lang w:val="pl-PL" w:eastAsia="pl-PL" w:bidi="ar-SA"/>
              </w:rPr>
              <w:t xml:space="preserve">- 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realizacja wybranych treści programowych,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działania w zakresie wolontariatu i samorządu szkolnego,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współpraca z podmiotami zewnętrznymi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 przedmiotów humanistycznych, artystycznych, wychowawcy klas, pedagog, psycholog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 działań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>
          <w:trHeight w:val="2783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Działanie na rzecz szerszego udostępnienia kanonu i założeń edukacji klasycznej oraz sięgania do dziedzictwa cywilizacyjnego Europy.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  <w:t xml:space="preserve">- </w:t>
            </w: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korelacja treści programowych,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organizacja wycieczek przedmiotowych,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wyjścia do obiektów                   i instytucji kultury,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planowanie pracy zespołów nauczycielskich,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kern w:val="0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 odpowiedzialni za poszczególne działania, wychowawcy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</w:tr>
      <w:tr>
        <w:trPr>
          <w:trHeight w:val="3282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Edukacja obywatelska, kształtowanie postaw społecznych i patriotycznych, odpowiedzialności za region i ojczyznę.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Edukacja dla bezpieczeństwa i proobronna.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- </w:t>
            </w: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świętowanie rocznic                   i wydarzeń patriotycznych,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wychowawcze na temat patriotyzmu,                  - lekcje historii, dbanie           o miejsca pamięci narodowej,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spotkanie z policjantem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zajęcia na strzelnicy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 xml:space="preserve">- uroczystość rocznicy nadania szkole imienia ( w tym m.in. projekt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„Święta Jadwiga Królowa – nasza Patronka, nasze dziedzictwo”)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text1" w:val="000000"/>
              </w:rPr>
            </w:pPr>
            <w:r>
              <w:rPr>
                <w:rFonts w:cs=""/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nauczyciele, wychowawcy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 z harmonogramem</w:t>
            </w:r>
          </w:p>
        </w:tc>
      </w:tr>
      <w:tr>
        <w:trPr>
          <w:trHeight w:val="2929" w:hRule="atLeast"/>
        </w:trPr>
        <w:tc>
          <w:tcPr>
            <w:tcW w:w="209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Popularyzowanie wiedzy o różnicach kulturowych Europy, świata, kształtowanie postawy  tolerancji i szacunku  dla innych narodów, kultur , religii.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lekcje geografii,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kontynuacja projektu „Erasmus” wyjazd do Grecji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Dzień Europejski,              - lekcje wychowawcze poświęcone tej tematyce,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wycieczki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nauczyciele języków obcych, geografii,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 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Web"/>
              <w:widowControl/>
              <w:spacing w:lineRule="auto" w:line="276" w:before="0" w:after="280"/>
              <w:jc w:val="left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val="pl-PL" w:eastAsia="pl-PL" w:bidi="ar-SA"/>
              </w:rPr>
              <w:t>Poznanie kultury regionu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wycieczki tematyczne,              - lekcje wychowawcze,                  - rajdy rowerowe,                         - spotkania kulinarne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realizować na lekcjach wychowawczych tematy dotyczące roli rodziny i relacji międzypokoleniowych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nauczyciel edukacji zdrowotnej, nauczyciele odpowiedzialni za wskazane działania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terminy wycieczek planowanych przez wychowawców               i nauczycieli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/>
        <w:tc>
          <w:tcPr>
            <w:tcW w:w="2092" w:type="dxa"/>
            <w:gridSpan w:val="2"/>
            <w:tcBorders/>
          </w:tcPr>
          <w:p>
            <w:pPr>
              <w:pStyle w:val="NormalWeb"/>
              <w:widowControl/>
              <w:spacing w:lineRule="auto" w:line="276" w:before="0" w:after="280"/>
              <w:jc w:val="left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val="pl-PL" w:eastAsia="pl-PL" w:bidi="ar-SA"/>
              </w:rPr>
              <w:t>Wzmocnienie edukacji ekologicznej. Rozwijanie postawy odpowiedzialności za środowisko naturalne.</w:t>
            </w:r>
          </w:p>
          <w:p>
            <w:pPr>
              <w:pStyle w:val="NormalWeb"/>
              <w:widowControl/>
              <w:spacing w:lineRule="auto" w:line="276" w:before="280" w:after="0"/>
              <w:jc w:val="left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val="pl-PL" w:eastAsia="pl-PL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edukacja ekologiczna na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godzinach z wychowawcą, przyrodzie, geografii,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gazetki ścienne,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apel z okazji Dnia Ziemi,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konkursy ekologiczne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-kontynuacja działań „Tydzień dla ekologii”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- Dzień Drzewa</w:t>
            </w:r>
          </w:p>
        </w:tc>
        <w:tc>
          <w:tcPr>
            <w:tcW w:w="2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wychowawcy, nauczyciel przyrody, geografii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wrzesień/październik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zgodnie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  <w:t>z harmonogramem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cs="" w:ascii="Times New Roman" w:hAnsi="Times New Roman"/>
                <w:color w:themeColor="text1"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VIII. Zasady ewaluacji programu wychowawczo-profilaktycznego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Ewaluacja programu sprowadza się do regularnego pozyskiwania informacji na temat prowadzonej działalności w celu nowelizacji i podwyższenia jego efektywności.</w:t>
      </w:r>
    </w:p>
    <w:p>
      <w:pPr>
        <w:pStyle w:val="Normal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Ewaluacja realizowana będzie poprzez: </w:t>
      </w:r>
    </w:p>
    <w:p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obserwację zachowań uczniów,</w:t>
      </w:r>
    </w:p>
    <w:p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analizę dokumentacji szkolnej,</w:t>
      </w:r>
    </w:p>
    <w:p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przeprowadzanie ankiet wśród uczniów, rodziców i nauczycieli,</w:t>
      </w:r>
    </w:p>
    <w:p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rozmowy z rodzicami,</w:t>
      </w:r>
    </w:p>
    <w:p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wymianę spostrzeżeń w zespołach wychowawców i nauczycieli,</w:t>
      </w:r>
    </w:p>
    <w:p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analizę </w:t>
      </w:r>
      <w:r>
        <w:rPr>
          <w:rFonts w:ascii="Times New Roman" w:hAnsi="Times New Roman"/>
          <w:vanish/>
          <w:color w:themeColor="text1" w:val="000000"/>
          <w:sz w:val="28"/>
          <w:szCs w:val="28"/>
        </w:rPr>
        <w:t>ymianę spostrzeżeń w zespołach wychowawców i nau</w:t>
      </w:r>
      <w:r>
        <w:rPr>
          <w:rFonts w:ascii="Times New Roman" w:hAnsi="Times New Roman"/>
          <w:color w:themeColor="text1" w:val="000000"/>
          <w:sz w:val="28"/>
          <w:szCs w:val="28"/>
        </w:rPr>
        <w:t>przypadków.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Ewaluacja programu dokonywana będzie w każdym roku szkolnym przez  zespół ds. Ewaluacji programu wychowawczo-profilaktycznego mianowany przez dyrektora.  Z rezultatami zostanie zapoznana Rada Pedagogiczna                i Rada Rodziców.</w:t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Szkolny program wychowawczo-profilaktyczny został uchwalony przez              Radę Pedagogiczną w porozumieniu z Radą Rodziców                                                        w dniu…………………….........................................................................</w:t>
      </w:r>
    </w:p>
    <w:p>
      <w:pPr>
        <w:pStyle w:val="Normal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103491620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28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cs="Symbol" w:hint="default"/>
        <w:b w:val="false"/>
      </w:rPr>
    </w:lvl>
    <w:lvl w:ilvl="1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cs="Wingdings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/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/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95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eastAsia="宋体" w:eastAsiaTheme="minorEastAsia" w:ascii="Calibri" w:hAnsi="Calibri" w:cs="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宋体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pPr>
      <w:keepNext w:val="true"/>
      <w:keepLines/>
      <w:spacing w:before="200" w:after="0"/>
      <w:outlineLvl w:val="1"/>
    </w:pPr>
    <w:rPr>
      <w:rFonts w:ascii="Cambria" w:hAnsi="Cambria" w:eastAsia="宋体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pPr>
      <w:keepNext w:val="true"/>
      <w:keepLines/>
      <w:spacing w:before="200" w:after="0"/>
      <w:outlineLvl w:val="2"/>
    </w:pPr>
    <w:rPr>
      <w:rFonts w:ascii="Cambria" w:hAnsi="Cambria" w:eastAsia="宋体" w:cs="" w:asciiTheme="majorHAnsi" w:cstheme="majorBidi" w:eastAsiaTheme="majorEastAsia" w:hAnsiTheme="majorHAnsi"/>
      <w:b/>
      <w:b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Pr>
      <w:rFonts w:ascii="Cambria" w:hAnsi="Cambria" w:eastAsia="宋体" w:cs="" w:asciiTheme="majorHAnsi" w:cstheme="majorBidi" w:eastAsiaTheme="majorEastAsia" w:hAnsiTheme="majorHAnsi"/>
      <w:b/>
      <w:bCs/>
      <w:color w:themeColor="accent1" w:themeShade="bf" w:val="365F91"/>
      <w:sz w:val="28"/>
      <w:szCs w:val="28"/>
      <w:lang w:eastAsia="pl-PL"/>
    </w:rPr>
  </w:style>
  <w:style w:type="character" w:styleId="Nagwek2Znak" w:customStyle="1">
    <w:name w:val="Nagłówek 2 Znak"/>
    <w:basedOn w:val="DefaultParagraphFont"/>
    <w:uiPriority w:val="9"/>
    <w:qFormat/>
    <w:rPr>
      <w:rFonts w:ascii="Cambria" w:hAnsi="Cambria" w:eastAsia="宋体" w:cs="" w:asciiTheme="majorHAnsi" w:cstheme="majorBidi" w:eastAsiaTheme="majorEastAsia" w:hAnsiTheme="majorHAnsi"/>
      <w:b/>
      <w:bCs/>
      <w:color w:themeColor="accent1" w:val="4F81BD"/>
      <w:sz w:val="26"/>
      <w:szCs w:val="26"/>
      <w:lang w:eastAsia="pl-PL"/>
    </w:rPr>
  </w:style>
  <w:style w:type="character" w:styleId="Nagwek3Znak" w:customStyle="1">
    <w:name w:val="Nagłówek 3 Znak"/>
    <w:basedOn w:val="DefaultParagraphFont"/>
    <w:uiPriority w:val="9"/>
    <w:qFormat/>
    <w:rPr>
      <w:rFonts w:ascii="Cambria" w:hAnsi="Cambria" w:eastAsia="宋体" w:cs="" w:asciiTheme="majorHAnsi" w:cstheme="majorBidi" w:eastAsiaTheme="majorEastAsia" w:hAnsiTheme="majorHAnsi"/>
      <w:b/>
      <w:bCs/>
      <w:color w:themeColor="accent1" w:val="4F81BD"/>
      <w:lang w:eastAsia="pl-PL"/>
    </w:rPr>
  </w:style>
  <w:style w:type="character" w:styleId="NagwekZnak" w:customStyle="1">
    <w:name w:val="Nagłówek Znak"/>
    <w:basedOn w:val="DefaultParagraphFont"/>
    <w:uiPriority w:val="99"/>
    <w:semiHidden/>
    <w:qFormat/>
    <w:rPr>
      <w:rFonts w:eastAsia="宋体" w:eastAsiaTheme="minorEastAsia"/>
      <w:lang w:eastAsia="pl-PL"/>
    </w:rPr>
  </w:style>
  <w:style w:type="character" w:styleId="StopkaZnak" w:customStyle="1">
    <w:name w:val="Stopka Znak"/>
    <w:basedOn w:val="DefaultParagraphFont"/>
    <w:uiPriority w:val="99"/>
    <w:qFormat/>
    <w:rPr>
      <w:rFonts w:eastAsia="宋体" w:eastAsiaTheme="minorEastAsia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link w:val="StopkaZnak"/>
    <w:uiPriority w:val="99"/>
    <w:unhideWhenUsed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eader">
    <w:name w:val="Header"/>
    <w:basedOn w:val="Normal"/>
    <w:link w:val="NagwekZnak"/>
    <w:uiPriority w:val="99"/>
    <w:semiHidden/>
    <w:unhideWhenUsed/>
    <w:qFormat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before="0" w:after="200"/>
      <w:ind w:left="720"/>
      <w:contextualSpacing/>
    </w:pPr>
    <w:rPr>
      <w:rFonts w:ascii="Calibri" w:hAnsi="Calibri" w:eastAsia="Calibri" w:cs="Times New Roman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F1A0B-90FD-4B87-A106-A5C9911E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Application>LibreOffice/7.6.4.1$Windows_X86_64 LibreOffice_project/e19e193f88cd6c0525a17fb7a176ed8e6a3e2aa1</Application>
  <AppVersion>15.0000</AppVersion>
  <Pages>28</Pages>
  <Words>5418</Words>
  <Characters>38785</Characters>
  <CharactersWithSpaces>48032</CharactersWithSpaces>
  <Paragraphs>643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2024-09-04T16:24:00Z</dcterms:created>
  <dc:creator>Dom</dc:creator>
  <dc:description/>
  <dc:language>pl-PL</dc:language>
  <cp:lastModifiedBy>Kinga Kalicka</cp:lastModifiedBy>
  <cp:lastPrinted>2026-09-15T12:21:00Z</cp:lastPrinted>
  <dcterms:modified xsi:type="dcterms:W3CDTF">2026-09-20T17:51:00Z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43412B7750D848D191774D82DB4C4CA4_12</vt:lpwstr>
  </property>
  <property fmtid="{D5CDD505-2E9C-101B-9397-08002B2CF9AE}" pid="3" name="KSOProductBuildVer">
    <vt:lpwstr>1045-12.1.0.28485</vt:lpwstr>
  </property>
  <property fmtid="{D5CDD505-2E9C-101B-9397-08002B2CF9AE}" pid="4" name="KSOTemplateDocerSaveRecord">
    <vt:lpwstr>eyJoZGlkIjoiNDI0MGE4NmVlNjZlNDlhOGZkMzQ0NDk0Y2U2M2QyNzcifQ==</vt:lpwstr>
  </property>
</Properties>
</file>